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6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28"/>
        <w:gridCol w:w="3426"/>
      </w:tblGrid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Věc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Pozvánka na</w:t>
            </w:r>
            <w:r w:rsidR="002C1B4B">
              <w:rPr>
                <w:rFonts w:ascii="Arial" w:hAnsi="Arial" w:cs="Arial"/>
                <w:b/>
                <w:sz w:val="20"/>
              </w:rPr>
              <w:t xml:space="preserve"> jednání Sociálního výboru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26" w:type="dxa"/>
            <w:vMerge w:val="restart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Vaše značka (č. j.)</w:t>
            </w:r>
          </w:p>
        </w:tc>
        <w:tc>
          <w:tcPr>
            <w:tcW w:w="4228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Naše značka (č. j.)</w:t>
            </w:r>
          </w:p>
        </w:tc>
        <w:tc>
          <w:tcPr>
            <w:tcW w:w="4228" w:type="dxa"/>
          </w:tcPr>
          <w:p w:rsidR="00200D05" w:rsidRPr="002D5277" w:rsidRDefault="00615700" w:rsidP="009C6525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JID:</w:t>
            </w:r>
            <w:r w:rsidR="00016C22">
              <w:rPr>
                <w:rFonts w:ascii="Arial" w:hAnsi="Arial" w:cs="Arial"/>
                <w:sz w:val="20"/>
              </w:rPr>
              <w:t xml:space="preserve"> </w:t>
            </w:r>
            <w:r w:rsidR="00682903">
              <w:rPr>
                <w:rFonts w:ascii="Arial" w:hAnsi="Arial" w:cs="Arial"/>
                <w:sz w:val="20"/>
              </w:rPr>
              <w:t>114575</w:t>
            </w:r>
            <w:r w:rsidR="00016C22">
              <w:rPr>
                <w:rFonts w:ascii="Arial" w:hAnsi="Arial" w:cs="Arial"/>
                <w:sz w:val="20"/>
              </w:rPr>
              <w:t>/202</w:t>
            </w:r>
            <w:r w:rsidR="00EF27C8">
              <w:rPr>
                <w:rFonts w:ascii="Arial" w:hAnsi="Arial" w:cs="Arial"/>
                <w:sz w:val="20"/>
              </w:rPr>
              <w:t>5</w:t>
            </w:r>
            <w:r w:rsidR="00016C22">
              <w:rPr>
                <w:rFonts w:ascii="Arial" w:hAnsi="Arial" w:cs="Arial"/>
                <w:sz w:val="20"/>
              </w:rPr>
              <w:t>/muhb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4228" w:type="dxa"/>
          </w:tcPr>
          <w:p w:rsidR="00200D05" w:rsidRPr="002D5277" w:rsidRDefault="009C6525" w:rsidP="009C6525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  <w:r w:rsidR="00725F78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1</w:t>
            </w:r>
            <w:r w:rsidR="00EF27C8">
              <w:rPr>
                <w:rFonts w:ascii="Arial" w:hAnsi="Arial" w:cs="Arial"/>
                <w:sz w:val="20"/>
              </w:rPr>
              <w:t>0</w:t>
            </w:r>
            <w:r w:rsidR="00725F78">
              <w:rPr>
                <w:rFonts w:ascii="Arial" w:hAnsi="Arial" w:cs="Arial"/>
                <w:sz w:val="20"/>
              </w:rPr>
              <w:t>. 202</w:t>
            </w:r>
            <w:r w:rsidR="00EF27C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Vyřizuje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Topolovský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Kontakt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569 497 143</w:t>
            </w:r>
            <w:r w:rsidR="00200D05" w:rsidRPr="002D527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mtopolovsky@muhb.cz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</w:t>
            </w:r>
          </w:p>
        </w:tc>
        <w:tc>
          <w:tcPr>
            <w:tcW w:w="4228" w:type="dxa"/>
          </w:tcPr>
          <w:p w:rsidR="00200D05" w:rsidRPr="002D5277" w:rsidRDefault="002C1B4B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 příloh</w:t>
            </w:r>
          </w:p>
        </w:tc>
        <w:tc>
          <w:tcPr>
            <w:tcW w:w="4228" w:type="dxa"/>
          </w:tcPr>
          <w:p w:rsidR="00200D05" w:rsidRPr="002D5277" w:rsidRDefault="00630B63" w:rsidP="00630B63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C1B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E1E3A" w:rsidRPr="002D5277" w:rsidTr="002C1B4B">
        <w:trPr>
          <w:trHeight w:val="661"/>
        </w:trPr>
        <w:tc>
          <w:tcPr>
            <w:tcW w:w="1985" w:type="dxa"/>
          </w:tcPr>
          <w:p w:rsidR="004E1E3A" w:rsidRPr="002D5277" w:rsidRDefault="004E1E3A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8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P o z v á n k a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na jednání</w:t>
      </w:r>
      <w:bookmarkStart w:id="0" w:name="_GoBack"/>
      <w:bookmarkEnd w:id="0"/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S o c i á l n í h o   v ý b o r u,</w:t>
      </w:r>
    </w:p>
    <w:p w:rsidR="002C1B4B" w:rsidRPr="002C1B4B" w:rsidRDefault="002C1B4B" w:rsidP="002C1B4B">
      <w:pPr>
        <w:jc w:val="center"/>
        <w:rPr>
          <w:rFonts w:ascii="Arial" w:hAnsi="Arial" w:cs="Arial"/>
          <w:b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které se bude konat ve středu, dne </w:t>
      </w:r>
      <w:r w:rsidR="009C6525">
        <w:rPr>
          <w:rFonts w:ascii="Arial" w:hAnsi="Arial" w:cs="Arial"/>
          <w:sz w:val="24"/>
          <w:szCs w:val="24"/>
        </w:rPr>
        <w:t>12</w:t>
      </w:r>
      <w:r w:rsidRPr="002C1B4B">
        <w:rPr>
          <w:rFonts w:ascii="Arial" w:hAnsi="Arial" w:cs="Arial"/>
          <w:sz w:val="24"/>
          <w:szCs w:val="24"/>
        </w:rPr>
        <w:t xml:space="preserve">. </w:t>
      </w:r>
      <w:r w:rsidR="009C6525">
        <w:rPr>
          <w:rFonts w:ascii="Arial" w:hAnsi="Arial" w:cs="Arial"/>
          <w:sz w:val="24"/>
          <w:szCs w:val="24"/>
        </w:rPr>
        <w:t>listopadu</w:t>
      </w:r>
      <w:r w:rsidRPr="002C1B4B">
        <w:rPr>
          <w:rFonts w:ascii="Arial" w:hAnsi="Arial" w:cs="Arial"/>
          <w:sz w:val="24"/>
          <w:szCs w:val="24"/>
        </w:rPr>
        <w:t xml:space="preserve"> 202</w:t>
      </w:r>
      <w:r w:rsidR="00EF27C8">
        <w:rPr>
          <w:rFonts w:ascii="Arial" w:hAnsi="Arial" w:cs="Arial"/>
          <w:sz w:val="24"/>
          <w:szCs w:val="24"/>
        </w:rPr>
        <w:t>5</w:t>
      </w:r>
      <w:r w:rsidRPr="002C1B4B">
        <w:rPr>
          <w:rFonts w:ascii="Arial" w:hAnsi="Arial" w:cs="Arial"/>
          <w:sz w:val="24"/>
          <w:szCs w:val="24"/>
        </w:rPr>
        <w:t>, od 1</w:t>
      </w:r>
      <w:r w:rsidR="004405F2">
        <w:rPr>
          <w:rFonts w:ascii="Arial" w:hAnsi="Arial" w:cs="Arial"/>
          <w:sz w:val="24"/>
          <w:szCs w:val="24"/>
        </w:rPr>
        <w:t>5</w:t>
      </w:r>
      <w:r w:rsidR="000D150F">
        <w:rPr>
          <w:rFonts w:ascii="Arial" w:hAnsi="Arial" w:cs="Arial"/>
          <w:sz w:val="24"/>
          <w:szCs w:val="24"/>
        </w:rPr>
        <w:t>.</w:t>
      </w:r>
      <w:r w:rsidRPr="002C1B4B">
        <w:rPr>
          <w:rFonts w:ascii="Arial" w:hAnsi="Arial" w:cs="Arial"/>
          <w:sz w:val="24"/>
          <w:szCs w:val="24"/>
        </w:rPr>
        <w:t>00 hodin,</w:t>
      </w:r>
    </w:p>
    <w:p w:rsidR="00FC1656" w:rsidRDefault="002C1B4B" w:rsidP="00630B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v prostorách </w:t>
      </w:r>
      <w:r w:rsidR="00E548B8">
        <w:rPr>
          <w:rFonts w:ascii="Arial" w:hAnsi="Arial" w:cs="Arial"/>
          <w:sz w:val="24"/>
          <w:szCs w:val="24"/>
        </w:rPr>
        <w:t>Městského úřadu Havlíčkův Brod, budova V Rámech čp. 1855,</w:t>
      </w:r>
      <w:r w:rsidR="00CB7452">
        <w:rPr>
          <w:rFonts w:ascii="Arial" w:hAnsi="Arial" w:cs="Arial"/>
          <w:sz w:val="24"/>
          <w:szCs w:val="24"/>
        </w:rPr>
        <w:t xml:space="preserve">                              </w:t>
      </w:r>
      <w:r w:rsidR="00E548B8">
        <w:rPr>
          <w:rFonts w:ascii="Arial" w:hAnsi="Arial" w:cs="Arial"/>
          <w:sz w:val="24"/>
          <w:szCs w:val="24"/>
        </w:rPr>
        <w:t xml:space="preserve">- horní zasedací místnost, </w:t>
      </w:r>
      <w:r w:rsidR="00CB7452">
        <w:rPr>
          <w:rFonts w:ascii="Arial" w:hAnsi="Arial" w:cs="Arial"/>
          <w:sz w:val="24"/>
          <w:szCs w:val="24"/>
        </w:rPr>
        <w:t>58</w:t>
      </w:r>
      <w:r w:rsidR="00E548B8">
        <w:rPr>
          <w:rFonts w:ascii="Arial" w:hAnsi="Arial" w:cs="Arial"/>
          <w:sz w:val="24"/>
          <w:szCs w:val="24"/>
        </w:rPr>
        <w:t>0</w:t>
      </w:r>
      <w:r w:rsidR="00CB7452">
        <w:rPr>
          <w:rFonts w:ascii="Arial" w:hAnsi="Arial" w:cs="Arial"/>
          <w:sz w:val="24"/>
          <w:szCs w:val="24"/>
        </w:rPr>
        <w:t xml:space="preserve"> 01 </w:t>
      </w:r>
      <w:r w:rsidR="00E548B8">
        <w:rPr>
          <w:rFonts w:ascii="Arial" w:hAnsi="Arial" w:cs="Arial"/>
          <w:sz w:val="24"/>
          <w:szCs w:val="24"/>
        </w:rPr>
        <w:t>Havlíčkův Brod</w:t>
      </w:r>
      <w:r w:rsidR="00FC1656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rPr>
          <w:rFonts w:ascii="Arial" w:hAnsi="Arial" w:cs="Arial"/>
          <w:bCs/>
        </w:rPr>
      </w:pPr>
    </w:p>
    <w:p w:rsidR="002C1B4B" w:rsidRPr="002C1B4B" w:rsidRDefault="002C1B4B" w:rsidP="002C1B4B">
      <w:pPr>
        <w:rPr>
          <w:rFonts w:ascii="Arial" w:hAnsi="Arial" w:cs="Arial"/>
          <w:b/>
          <w:bCs/>
          <w:szCs w:val="22"/>
        </w:rPr>
      </w:pPr>
      <w:r w:rsidRPr="002C1B4B">
        <w:rPr>
          <w:rFonts w:ascii="Arial" w:hAnsi="Arial" w:cs="Arial"/>
          <w:b/>
          <w:bCs/>
          <w:szCs w:val="22"/>
          <w:u w:val="single"/>
        </w:rPr>
        <w:t>Program jednání</w:t>
      </w:r>
      <w:r w:rsidRPr="002C1B4B">
        <w:rPr>
          <w:rFonts w:ascii="Arial" w:hAnsi="Arial" w:cs="Arial"/>
          <w:b/>
          <w:bCs/>
          <w:szCs w:val="22"/>
        </w:rPr>
        <w:t>:</w:t>
      </w:r>
    </w:p>
    <w:p w:rsidR="00061BC9" w:rsidRPr="00061BC9" w:rsidRDefault="002C1B4B" w:rsidP="00AA0238">
      <w:pPr>
        <w:pStyle w:val="Normlnweb"/>
        <w:spacing w:before="0" w:beforeAutospacing="0" w:after="0" w:afterAutospacing="0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C1B4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2C1B4B">
        <w:rPr>
          <w:rFonts w:ascii="Arial" w:hAnsi="Arial" w:cs="Arial"/>
          <w:color w:val="000000"/>
          <w:sz w:val="22"/>
          <w:szCs w:val="22"/>
        </w:rPr>
        <w:tab/>
      </w:r>
      <w:r w:rsidR="00996A09">
        <w:rPr>
          <w:rFonts w:ascii="Arial" w:hAnsi="Arial" w:cs="Arial"/>
          <w:color w:val="000000"/>
          <w:sz w:val="22"/>
          <w:szCs w:val="22"/>
        </w:rPr>
        <w:t>Vyhodnocení činnosti Sociálního výboru za rok 2025</w:t>
      </w:r>
      <w:r w:rsidR="00AA0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AA0238" w:rsidRPr="002C1B4B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061BC9" w:rsidRPr="00061BC9" w:rsidRDefault="00061BC9" w:rsidP="00061BC9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61BC9">
        <w:rPr>
          <w:rFonts w:ascii="Arial" w:hAnsi="Arial" w:cs="Arial"/>
          <w:sz w:val="22"/>
          <w:szCs w:val="22"/>
        </w:rPr>
        <w:t xml:space="preserve">  </w:t>
      </w:r>
    </w:p>
    <w:p w:rsidR="002C1B4B" w:rsidRPr="002C1B4B" w:rsidRDefault="009C6525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84A45">
        <w:rPr>
          <w:rFonts w:ascii="Arial" w:hAnsi="Arial" w:cs="Arial"/>
          <w:sz w:val="22"/>
          <w:szCs w:val="22"/>
        </w:rPr>
        <w:t xml:space="preserve">)   </w:t>
      </w:r>
      <w:r w:rsidR="002C1B4B" w:rsidRPr="002C1B4B">
        <w:rPr>
          <w:rFonts w:ascii="Arial" w:hAnsi="Arial" w:cs="Arial"/>
          <w:sz w:val="22"/>
          <w:szCs w:val="22"/>
        </w:rPr>
        <w:t>Různé</w:t>
      </w:r>
    </w:p>
    <w:p w:rsidR="002C1B4B" w:rsidRPr="002C1B4B" w:rsidRDefault="002C1B4B" w:rsidP="002C1B4B">
      <w:pPr>
        <w:rPr>
          <w:rFonts w:ascii="Arial" w:hAnsi="Arial" w:cs="Arial"/>
          <w:b/>
          <w:bCs/>
          <w:u w:val="single"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/>
          <w:bCs/>
        </w:rPr>
      </w:pPr>
      <w:r w:rsidRPr="002C1B4B">
        <w:rPr>
          <w:rFonts w:ascii="Arial" w:hAnsi="Arial" w:cs="Arial"/>
          <w:b/>
          <w:bCs/>
          <w:u w:val="single"/>
        </w:rPr>
        <w:t>Na jednání zveme</w:t>
      </w:r>
      <w:r w:rsidRPr="002C1B4B">
        <w:rPr>
          <w:rFonts w:ascii="Arial" w:hAnsi="Arial" w:cs="Arial"/>
          <w:b/>
          <w:bCs/>
        </w:rPr>
        <w:t>:</w:t>
      </w:r>
    </w:p>
    <w:p w:rsidR="002C1B4B" w:rsidRDefault="002C1B4B" w:rsidP="002C1B4B">
      <w:pPr>
        <w:spacing w:after="0" w:line="240" w:lineRule="auto"/>
        <w:rPr>
          <w:rFonts w:ascii="Arial" w:hAnsi="Arial" w:cs="Arial"/>
          <w:bCs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Členy výboru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Zastupitele města Havlíčkova Brodu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Předsedy osadních výborů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Hosty</w:t>
      </w:r>
    </w:p>
    <w:p w:rsidR="002C1B4B" w:rsidRPr="002C1B4B" w:rsidRDefault="002C1B4B" w:rsidP="002C1B4B">
      <w:pPr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Veřejnost</w:t>
      </w:r>
    </w:p>
    <w:p w:rsidR="002C1B4B" w:rsidRDefault="002C1B4B" w:rsidP="002C1B4B">
      <w:pPr>
        <w:rPr>
          <w:rFonts w:ascii="Arial" w:hAnsi="Arial" w:cs="Arial"/>
        </w:rPr>
      </w:pPr>
    </w:p>
    <w:p w:rsidR="002C1B4B" w:rsidRPr="002C1B4B" w:rsidRDefault="002C1B4B" w:rsidP="002C1B4B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sz w:val="22"/>
          <w:szCs w:val="22"/>
        </w:rPr>
        <w:t>PhDr. Ivana Štrossová, v.</w:t>
      </w:r>
      <w:r>
        <w:rPr>
          <w:rFonts w:ascii="Arial" w:hAnsi="Arial" w:cs="Arial"/>
          <w:sz w:val="22"/>
          <w:szCs w:val="22"/>
        </w:rPr>
        <w:t xml:space="preserve"> </w:t>
      </w:r>
      <w:r w:rsidRPr="002C1B4B">
        <w:rPr>
          <w:rFonts w:ascii="Arial" w:hAnsi="Arial" w:cs="Arial"/>
          <w:sz w:val="22"/>
          <w:szCs w:val="22"/>
        </w:rPr>
        <w:t>r.</w:t>
      </w:r>
    </w:p>
    <w:p w:rsidR="00825EB2" w:rsidRPr="00C855D6" w:rsidRDefault="002C1B4B" w:rsidP="00061BC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C1B4B">
        <w:rPr>
          <w:rFonts w:ascii="Arial" w:hAnsi="Arial" w:cs="Arial"/>
          <w:szCs w:val="22"/>
        </w:rPr>
        <w:t xml:space="preserve">předsedkyně Sociálního výboru </w:t>
      </w:r>
    </w:p>
    <w:sectPr w:rsidR="00825EB2" w:rsidRPr="00C855D6" w:rsidSect="00FD53B5">
      <w:footerReference w:type="default" r:id="rId7"/>
      <w:headerReference w:type="first" r:id="rId8"/>
      <w:footerReference w:type="first" r:id="rId9"/>
      <w:pgSz w:w="11906" w:h="16838" w:code="9"/>
      <w:pgMar w:top="1791" w:right="1418" w:bottom="737" w:left="1418" w:header="0" w:footer="2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>
      <w:r>
        <w:separator/>
      </w:r>
    </w:p>
  </w:endnote>
  <w:endnote w:type="continuationSeparator" w:id="0">
    <w:p w:rsidR="00725F78" w:rsidRDefault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Look w:val="01E0" w:firstRow="1" w:lastRow="1" w:firstColumn="1" w:lastColumn="1" w:noHBand="0" w:noVBand="0"/>
    </w:tblPr>
    <w:tblGrid>
      <w:gridCol w:w="3445"/>
      <w:gridCol w:w="3737"/>
      <w:gridCol w:w="2632"/>
      <w:gridCol w:w="818"/>
    </w:tblGrid>
    <w:tr w:rsidR="00A075B3" w:rsidRPr="002D5277" w:rsidTr="00882258">
      <w:trPr>
        <w:trHeight w:val="1077"/>
      </w:trPr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Odbor sociálních věcí a školství, úsek sociálních služeb a prevence kriminality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61BC9">
            <w:rPr>
              <w:rFonts w:ascii="Arial" w:hAnsi="Arial" w:cs="Arial"/>
              <w:noProof/>
            </w:rPr>
            <w:t>2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C855D6" w:rsidRPr="00A075B3" w:rsidRDefault="00C855D6" w:rsidP="00A075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0" w:type="dxa"/>
      <w:tblInd w:w="-743" w:type="dxa"/>
      <w:tblLook w:val="01E0" w:firstRow="1" w:lastRow="1" w:firstColumn="1" w:lastColumn="1" w:noHBand="0" w:noVBand="0"/>
    </w:tblPr>
    <w:tblGrid>
      <w:gridCol w:w="3448"/>
      <w:gridCol w:w="3740"/>
      <w:gridCol w:w="2634"/>
      <w:gridCol w:w="818"/>
    </w:tblGrid>
    <w:tr w:rsidR="00F048E3" w:rsidRPr="002D5277" w:rsidTr="002C1B4B">
      <w:trPr>
        <w:trHeight w:val="277"/>
      </w:trPr>
      <w:tc>
        <w:tcPr>
          <w:tcW w:w="344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40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4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196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C1B4B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Odbor sociálních věcí a školství, 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B4139A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682903">
            <w:rPr>
              <w:rFonts w:ascii="Arial" w:hAnsi="Arial" w:cs="Arial"/>
              <w:noProof/>
            </w:rPr>
            <w:t>1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F25AAC" w:rsidRDefault="00F25AAC" w:rsidP="00F048E3">
    <w:pPr>
      <w:pStyle w:val="Zhlav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>
      <w:r>
        <w:separator/>
      </w:r>
    </w:p>
  </w:footnote>
  <w:footnote w:type="continuationSeparator" w:id="0">
    <w:p w:rsidR="00725F78" w:rsidRDefault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7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6421"/>
      <w:gridCol w:w="3402"/>
      <w:gridCol w:w="737"/>
    </w:tblGrid>
    <w:tr w:rsidR="0065231A" w:rsidRPr="00200D05" w:rsidTr="002C7773">
      <w:trPr>
        <w:cantSplit/>
        <w:trHeight w:hRule="exact" w:val="73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  <w:tr w:rsidR="0065231A" w:rsidRPr="00200D05" w:rsidTr="002C7773">
      <w:trPr>
        <w:cantSplit/>
        <w:trHeight w:hRule="exact" w:val="90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  <w:rPr>
              <w:noProof/>
            </w:rPr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Pr="00200D05" w:rsidRDefault="00682903" w:rsidP="00635393">
          <w:pPr>
            <w:pStyle w:val="Zhlav"/>
            <w:spacing w:after="0" w:line="240" w:lineRule="auto"/>
            <w:ind w:left="74"/>
            <w:jc w:val="lef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0;margin-top:0;width:154.9pt;height:42.55pt;z-index:-251658752;mso-position-horizontal:left;mso-position-horizontal-relative:margin;mso-position-vertical:top;mso-position-vertical-relative:margin" wrapcoords="-104 0 -104 21221 21600 21221 21600 0 -104 0">
                <v:imagedata r:id="rId1" o:title="hb"/>
                <w10:wrap type="square" anchorx="margin" anchory="margin"/>
              </v:shape>
            </w:pict>
          </w:r>
        </w:p>
      </w:tc>
      <w:tc>
        <w:tcPr>
          <w:tcW w:w="3402" w:type="dxa"/>
        </w:tcPr>
        <w:p w:rsidR="0065231A" w:rsidRPr="002C7773" w:rsidRDefault="002C7773" w:rsidP="00635393">
          <w:pPr>
            <w:pStyle w:val="Zhlav"/>
            <w:spacing w:after="0" w:line="240" w:lineRule="auto"/>
            <w:ind w:left="74"/>
            <w:jc w:val="right"/>
            <w:rPr>
              <w:rFonts w:cs="Arial"/>
              <w:b/>
              <w:sz w:val="40"/>
              <w:szCs w:val="40"/>
            </w:rPr>
          </w:pPr>
          <w:r w:rsidRPr="002C7773">
            <w:rPr>
              <w:rFonts w:cs="Arial"/>
              <w:b/>
              <w:sz w:val="40"/>
              <w:szCs w:val="40"/>
            </w:rPr>
            <w:t xml:space="preserve">Sociální výbor </w:t>
          </w:r>
        </w:p>
      </w:tc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right"/>
            <w:rPr>
              <w:noProof/>
            </w:rPr>
          </w:pPr>
        </w:p>
      </w:tc>
    </w:tr>
    <w:tr w:rsidR="0065231A" w:rsidRPr="00200D05" w:rsidTr="002C7773">
      <w:trPr>
        <w:cantSplit/>
        <w:trHeight w:hRule="exact" w:val="1179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</w:tbl>
  <w:p w:rsidR="009A7C22" w:rsidRPr="00200D05" w:rsidRDefault="009A7C22" w:rsidP="00FD53B5">
    <w:pPr>
      <w:pStyle w:val="Zhlav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B11C22"/>
    <w:multiLevelType w:val="hybridMultilevel"/>
    <w:tmpl w:val="E0EE8752"/>
    <w:lvl w:ilvl="0" w:tplc="629C6CBC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4434487A"/>
    <w:multiLevelType w:val="hybridMultilevel"/>
    <w:tmpl w:val="F0A6AB00"/>
    <w:lvl w:ilvl="0" w:tplc="E162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D35127B"/>
    <w:multiLevelType w:val="hybridMultilevel"/>
    <w:tmpl w:val="A816E118"/>
    <w:lvl w:ilvl="0" w:tplc="2446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F78"/>
    <w:rsid w:val="00003014"/>
    <w:rsid w:val="00016C22"/>
    <w:rsid w:val="00042A7F"/>
    <w:rsid w:val="00045CF4"/>
    <w:rsid w:val="00061BC9"/>
    <w:rsid w:val="00061EC6"/>
    <w:rsid w:val="00073FC3"/>
    <w:rsid w:val="00081499"/>
    <w:rsid w:val="00081969"/>
    <w:rsid w:val="000B17BC"/>
    <w:rsid w:val="000B330D"/>
    <w:rsid w:val="000C6AE2"/>
    <w:rsid w:val="000D150F"/>
    <w:rsid w:val="000F1E1D"/>
    <w:rsid w:val="00126157"/>
    <w:rsid w:val="00153639"/>
    <w:rsid w:val="0016603D"/>
    <w:rsid w:val="00183AAC"/>
    <w:rsid w:val="00193B2F"/>
    <w:rsid w:val="001C6958"/>
    <w:rsid w:val="001D6CA1"/>
    <w:rsid w:val="00200D05"/>
    <w:rsid w:val="0022518B"/>
    <w:rsid w:val="00231622"/>
    <w:rsid w:val="002371F3"/>
    <w:rsid w:val="00281D8B"/>
    <w:rsid w:val="00285B61"/>
    <w:rsid w:val="002C1B4B"/>
    <w:rsid w:val="002C7773"/>
    <w:rsid w:val="002D5277"/>
    <w:rsid w:val="00301864"/>
    <w:rsid w:val="003130E7"/>
    <w:rsid w:val="00325079"/>
    <w:rsid w:val="00371350"/>
    <w:rsid w:val="003E0C32"/>
    <w:rsid w:val="004405F2"/>
    <w:rsid w:val="004545EE"/>
    <w:rsid w:val="00486CBD"/>
    <w:rsid w:val="004E1E3A"/>
    <w:rsid w:val="00512313"/>
    <w:rsid w:val="005304E8"/>
    <w:rsid w:val="0054333A"/>
    <w:rsid w:val="00543D2A"/>
    <w:rsid w:val="00550E51"/>
    <w:rsid w:val="00565F6B"/>
    <w:rsid w:val="00584A45"/>
    <w:rsid w:val="005A180B"/>
    <w:rsid w:val="005A773E"/>
    <w:rsid w:val="005E2797"/>
    <w:rsid w:val="00603A7D"/>
    <w:rsid w:val="00603CB9"/>
    <w:rsid w:val="00615700"/>
    <w:rsid w:val="00630B63"/>
    <w:rsid w:val="00635393"/>
    <w:rsid w:val="0065231A"/>
    <w:rsid w:val="00682903"/>
    <w:rsid w:val="00692986"/>
    <w:rsid w:val="00692FA1"/>
    <w:rsid w:val="00696E53"/>
    <w:rsid w:val="006D416F"/>
    <w:rsid w:val="006D5739"/>
    <w:rsid w:val="006E1720"/>
    <w:rsid w:val="00724186"/>
    <w:rsid w:val="00725F78"/>
    <w:rsid w:val="007626E2"/>
    <w:rsid w:val="0078012F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A2766"/>
    <w:rsid w:val="008B3587"/>
    <w:rsid w:val="008B73FC"/>
    <w:rsid w:val="008D677E"/>
    <w:rsid w:val="00910D2A"/>
    <w:rsid w:val="00924FB0"/>
    <w:rsid w:val="00965635"/>
    <w:rsid w:val="00996A09"/>
    <w:rsid w:val="009A7C22"/>
    <w:rsid w:val="009B4A07"/>
    <w:rsid w:val="009C6525"/>
    <w:rsid w:val="00A075B3"/>
    <w:rsid w:val="00A25993"/>
    <w:rsid w:val="00A5076F"/>
    <w:rsid w:val="00A54D75"/>
    <w:rsid w:val="00A62484"/>
    <w:rsid w:val="00AA0238"/>
    <w:rsid w:val="00AB6856"/>
    <w:rsid w:val="00AD3F4D"/>
    <w:rsid w:val="00AF306A"/>
    <w:rsid w:val="00B077F8"/>
    <w:rsid w:val="00B34DD6"/>
    <w:rsid w:val="00B4139A"/>
    <w:rsid w:val="00B511F5"/>
    <w:rsid w:val="00BB1F2C"/>
    <w:rsid w:val="00BE544C"/>
    <w:rsid w:val="00C1054D"/>
    <w:rsid w:val="00C55C00"/>
    <w:rsid w:val="00C617A6"/>
    <w:rsid w:val="00C77241"/>
    <w:rsid w:val="00C855D6"/>
    <w:rsid w:val="00C95910"/>
    <w:rsid w:val="00CB7452"/>
    <w:rsid w:val="00CB796A"/>
    <w:rsid w:val="00CD1FAA"/>
    <w:rsid w:val="00CE3F99"/>
    <w:rsid w:val="00D0508E"/>
    <w:rsid w:val="00D31C37"/>
    <w:rsid w:val="00D46B56"/>
    <w:rsid w:val="00D53B46"/>
    <w:rsid w:val="00D7650F"/>
    <w:rsid w:val="00D86584"/>
    <w:rsid w:val="00DD1E14"/>
    <w:rsid w:val="00DD5DB7"/>
    <w:rsid w:val="00DF5E89"/>
    <w:rsid w:val="00E16A4C"/>
    <w:rsid w:val="00E206E2"/>
    <w:rsid w:val="00E40A19"/>
    <w:rsid w:val="00E45F9C"/>
    <w:rsid w:val="00E548B8"/>
    <w:rsid w:val="00E800E8"/>
    <w:rsid w:val="00EF27C8"/>
    <w:rsid w:val="00F03A60"/>
    <w:rsid w:val="00F048E3"/>
    <w:rsid w:val="00F07C00"/>
    <w:rsid w:val="00F25AAC"/>
    <w:rsid w:val="00F41A17"/>
    <w:rsid w:val="00F61067"/>
    <w:rsid w:val="00F93453"/>
    <w:rsid w:val="00F95102"/>
    <w:rsid w:val="00FC1656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06A75DCB"/>
  <w15:chartTrackingRefBased/>
  <w15:docId w15:val="{4EC592FC-518D-473C-B51F-CCD9577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AAC"/>
    <w:pPr>
      <w:spacing w:after="240" w:line="260" w:lineRule="exact"/>
      <w:ind w:left="68" w:right="28"/>
      <w:jc w:val="both"/>
    </w:pPr>
    <w:rPr>
      <w:rFonts w:ascii="Trebuchet MS" w:hAnsi="Trebuchet MS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 w:after="120"/>
      <w:ind w:right="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after="120" w:line="240" w:lineRule="exact"/>
      <w:ind w:right="0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 w:after="120"/>
      <w:ind w:right="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  <w:rPr>
      <w:sz w:val="20"/>
    </w:r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</w:style>
  <w:style w:type="character" w:customStyle="1" w:styleId="Nadpis2Char">
    <w:name w:val="Nadpis 2 Char"/>
    <w:basedOn w:val="Standardnpsmoodstavce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 w:line="240" w:lineRule="auto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basedOn w:val="Standardnpsmoodstav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basedOn w:val="Nadpis3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paragraph" w:styleId="Normlnweb">
    <w:name w:val="Normal (Web)"/>
    <w:basedOn w:val="Normln"/>
    <w:uiPriority w:val="99"/>
    <w:rsid w:val="002C1B4B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black-icon">
    <w:name w:val="black-icon"/>
    <w:basedOn w:val="Standardnpsmoodstavce"/>
    <w:rsid w:val="002C1B4B"/>
  </w:style>
  <w:style w:type="paragraph" w:styleId="Textbubliny">
    <w:name w:val="Balloon Text"/>
    <w:basedOn w:val="Normln"/>
    <w:link w:val="TextbublinyChar"/>
    <w:rsid w:val="00B0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sociálních věcí a školství, úsek sociálních služeb a prevence kriminality</Manager>
  <Company>Městský úřad v Havlíčkově Brodě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Topolovský</dc:creator>
  <cp:keywords/>
  <dc:description>Vaše značka:</dc:description>
  <cp:lastModifiedBy>Topolovský Marek Mgr.</cp:lastModifiedBy>
  <cp:revision>40</cp:revision>
  <cp:lastPrinted>2025-09-24T09:47:00Z</cp:lastPrinted>
  <dcterms:created xsi:type="dcterms:W3CDTF">2024-09-05T08:37:00Z</dcterms:created>
  <dcterms:modified xsi:type="dcterms:W3CDTF">2025-10-31T12:01:00Z</dcterms:modified>
  <cp:category>Samospráva/Dopis</cp:category>
</cp:coreProperties>
</file>